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overflowPunct/>
        <w:topLinePunct w:val="0"/>
        <w:bidi w:val="0"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海南海钢集团有限公司人才基本信息登记表</w:t>
      </w: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0" w:leftChars="0" w:firstLine="241" w:firstLineChars="100"/>
        <w:jc w:val="center"/>
        <w:textAlignment w:val="auto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应聘</w:t>
      </w:r>
      <w:r>
        <w:rPr>
          <w:rFonts w:hint="eastAsia" w:ascii="黑体" w:eastAsia="黑体"/>
          <w:b/>
          <w:bCs/>
          <w:sz w:val="24"/>
          <w:lang w:eastAsia="zh-CN"/>
        </w:rPr>
        <w:t>岗位</w:t>
      </w:r>
      <w:r>
        <w:rPr>
          <w:rFonts w:hint="eastAsia" w:ascii="黑体" w:eastAsia="黑体"/>
          <w:b/>
          <w:bCs/>
          <w:sz w:val="24"/>
        </w:rPr>
        <w:t xml:space="preserve">：   </w:t>
      </w:r>
      <w:r>
        <w:rPr>
          <w:rFonts w:hint="eastAsia" w:ascii="黑体" w:eastAsia="黑体"/>
          <w:b/>
          <w:bCs/>
          <w:sz w:val="24"/>
          <w:lang w:val="en-US" w:eastAsia="zh-CN"/>
        </w:rPr>
        <w:t xml:space="preserve">                      </w:t>
      </w:r>
      <w:r>
        <w:rPr>
          <w:rFonts w:hint="eastAsia" w:ascii="黑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bCs/>
          <w:sz w:val="24"/>
          <w:lang w:val="en-US" w:eastAsia="zh-CN"/>
        </w:rPr>
        <w:t xml:space="preserve">       </w:t>
      </w:r>
      <w:r>
        <w:rPr>
          <w:rFonts w:hint="eastAsia" w:ascii="黑体" w:eastAsia="黑体"/>
          <w:b/>
          <w:bCs/>
          <w:sz w:val="24"/>
        </w:rPr>
        <w:t xml:space="preserve">      </w:t>
      </w:r>
      <w:r>
        <w:rPr>
          <w:rFonts w:hint="eastAsia" w:ascii="黑体" w:eastAsia="黑体"/>
          <w:b/>
          <w:bCs/>
          <w:sz w:val="24"/>
          <w:lang w:eastAsia="zh-CN"/>
        </w:rPr>
        <w:t>是否服从调剂：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□</w:t>
      </w:r>
      <w:r>
        <w:rPr>
          <w:rFonts w:hint="eastAsia" w:ascii="黑体" w:eastAsia="黑体"/>
          <w:b/>
          <w:bCs/>
          <w:sz w:val="24"/>
          <w:lang w:eastAsia="zh-CN"/>
        </w:rPr>
        <w:t>是</w:t>
      </w:r>
      <w:r>
        <w:rPr>
          <w:rFonts w:hint="eastAsia" w:ascii="黑体" w:eastAsia="黑体"/>
          <w:b/>
          <w:bCs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>□</w:t>
      </w:r>
      <w:r>
        <w:rPr>
          <w:rFonts w:hint="eastAsia" w:ascii="黑体" w:eastAsia="黑体"/>
          <w:b/>
          <w:bCs/>
          <w:sz w:val="24"/>
          <w:lang w:eastAsia="zh-CN"/>
        </w:rPr>
        <w:t>否</w:t>
      </w:r>
    </w:p>
    <w:tbl>
      <w:tblPr>
        <w:tblStyle w:val="7"/>
        <w:tblpPr w:leftFromText="180" w:rightFromText="180" w:vertAnchor="text" w:tblpY="1"/>
        <w:tblOverlap w:val="never"/>
        <w:tblW w:w="5122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1"/>
        <w:gridCol w:w="792"/>
        <w:gridCol w:w="594"/>
        <w:gridCol w:w="524"/>
        <w:gridCol w:w="828"/>
        <w:gridCol w:w="220"/>
        <w:gridCol w:w="826"/>
        <w:gridCol w:w="312"/>
        <w:gridCol w:w="6"/>
        <w:gridCol w:w="963"/>
        <w:gridCol w:w="391"/>
        <w:gridCol w:w="1415"/>
        <w:gridCol w:w="17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69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68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(岁)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年  月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岁)</w:t>
            </w:r>
          </w:p>
        </w:tc>
        <w:tc>
          <w:tcPr>
            <w:tcW w:w="902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近期二寸彩色照片（电子版）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6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686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063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1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4364" w:type="pct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XX公司XX部门XX职务XX（工作地点：XX）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69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69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9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3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是否有亲属在公司</w:t>
            </w:r>
          </w:p>
        </w:tc>
        <w:tc>
          <w:tcPr>
            <w:tcW w:w="3666" w:type="pct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与本人关系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教育经历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（从高中开始填写）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起止日期</w:t>
            </w:r>
          </w:p>
        </w:tc>
        <w:tc>
          <w:tcPr>
            <w:tcW w:w="1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院校</w:t>
            </w:r>
          </w:p>
        </w:tc>
        <w:tc>
          <w:tcPr>
            <w:tcW w:w="6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6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□全日制教育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□在职教育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□全日制教育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□在职教育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□全日制教育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□在职教育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□全日制教育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□在职教育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□全日制教育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□在职教育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1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（由近至远，不含实习）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起止日期</w:t>
            </w:r>
          </w:p>
        </w:tc>
        <w:tc>
          <w:tcPr>
            <w:tcW w:w="206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供职单位</w:t>
            </w:r>
          </w:p>
        </w:tc>
        <w:tc>
          <w:tcPr>
            <w:tcW w:w="6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元，税前)</w:t>
            </w: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证明人及电话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(至少2人：1人为公司HR，1人为直接上司/同级同事/下属）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6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6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6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635" w:type="pct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6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</w:trPr>
        <w:tc>
          <w:tcPr>
            <w:tcW w:w="1034" w:type="pct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0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</w:trPr>
        <w:tc>
          <w:tcPr>
            <w:tcW w:w="1034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配偶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80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</w:trPr>
        <w:tc>
          <w:tcPr>
            <w:tcW w:w="1034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</w:trPr>
        <w:tc>
          <w:tcPr>
            <w:tcW w:w="1034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</w:trPr>
        <w:tc>
          <w:tcPr>
            <w:tcW w:w="1034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</w:trPr>
        <w:tc>
          <w:tcPr>
            <w:tcW w:w="1034" w:type="pct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45" w:hRule="atLeast"/>
        </w:trPr>
        <w:tc>
          <w:tcPr>
            <w:tcW w:w="1034" w:type="pct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主要工作业绩</w:t>
            </w:r>
          </w:p>
        </w:tc>
        <w:tc>
          <w:tcPr>
            <w:tcW w:w="3965" w:type="pct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（工作业绩请按照主要工作经历分段填写，示例如下）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起止日期：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2009.10-至今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单位名称：              职务：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单位性质：              所属行业：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任职期间的主要工作业绩：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主要包括两个方面内容：1.履职业绩，即完成财务绩效指标，加强制度建设、团队建设，依法合规日常履职等情况；2.关键业绩，即参与重大项目、解决复杂问题、应对突发事件、开展业务创新等情况。文字表述要求精炼，侧重对具体工作实例、数据和成效的描述。）</w:t>
            </w:r>
          </w:p>
          <w:p>
            <w:pPr>
              <w:pStyle w:val="2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起止日期：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2007.07-2009.10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单位名称：              职务：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单位性质：              所属行业：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任职期间的主要工作业绩：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主要包括两个方面内容：1.履职业绩，即完成财务绩效指标，加强制度建设、团队建设，依法合规日常履职等情况；2.关键业绩，即参与重大项目、解决复杂问题、应对突发事件、开展业务创新等情况。文字表述要求精炼，侧重对具体工作实例、数据和成效的描述。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此页面不足的，可另附材料。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46" w:hRule="atLeast"/>
        </w:trPr>
        <w:tc>
          <w:tcPr>
            <w:tcW w:w="1034" w:type="pct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含学术成果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965" w:type="pct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9" w:hRule="atLeast"/>
        </w:trPr>
        <w:tc>
          <w:tcPr>
            <w:tcW w:w="1034" w:type="pct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职称及专业资格/执业资格证书</w:t>
            </w:r>
          </w:p>
        </w:tc>
        <w:tc>
          <w:tcPr>
            <w:tcW w:w="3965" w:type="pct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95" w:hRule="atLeast"/>
        </w:trPr>
        <w:tc>
          <w:tcPr>
            <w:tcW w:w="1034" w:type="pct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性格特质与</w:t>
            </w:r>
          </w:p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爱好特长</w:t>
            </w:r>
          </w:p>
        </w:tc>
        <w:tc>
          <w:tcPr>
            <w:tcW w:w="3965" w:type="pct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7" w:hRule="atLeast"/>
        </w:trPr>
        <w:tc>
          <w:tcPr>
            <w:tcW w:w="1034" w:type="pct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应聘相关情况</w:t>
            </w:r>
          </w:p>
        </w:tc>
        <w:tc>
          <w:tcPr>
            <w:tcW w:w="3965" w:type="pct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45"/>
                <w:tab w:val="left" w:pos="90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应聘本公司的动机：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45"/>
                <w:tab w:val="left" w:pos="90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薪酬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发展机会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职位晋升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工作环境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其他（请说明）：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当前年度薪酬水平（税前）：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45"/>
                <w:tab w:val="left" w:pos="90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本次应聘期望年薪（税前）：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1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以到本公司上岗的最早日期：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当前人事档案存放单位：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</w:trPr>
        <w:tc>
          <w:tcPr>
            <w:tcW w:w="1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45"/>
                <w:tab w:val="left" w:pos="90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及授权</w:t>
            </w:r>
          </w:p>
        </w:tc>
        <w:tc>
          <w:tcPr>
            <w:tcW w:w="3965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45"/>
                <w:tab w:val="left" w:pos="90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本表及随附材料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所填信息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真实、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无虚假或隐瞒。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若有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45"/>
                <w:tab w:val="left" w:pos="90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同意海南海钢集团有限公司收集并处理本表所填个人信息，授权海南海钢集团有限公司（含该单位及其雇员、或委托的第三方）对本人进行背景调查，调查范围包括但不限于个人信息、过往工作经历、违法犯罪、商业利益冲突等情况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45"/>
                <w:tab w:val="left" w:pos="90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45"/>
                <w:tab w:val="left" w:pos="90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64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签字（手写）：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45"/>
                <w:tab w:val="left" w:pos="903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overflowPunct/>
        <w:topLinePunct w:val="0"/>
        <w:bidi w:val="0"/>
        <w:spacing w:before="0" w:after="0" w:line="560" w:lineRule="exact"/>
        <w:ind w:left="0" w:leftChars="0" w:firstLine="0" w:firstLineChars="0"/>
        <w:textAlignment w:val="auto"/>
        <w:rPr>
          <w:rFonts w:hint="default"/>
          <w:lang w:val="en-US"/>
        </w:rPr>
      </w:pPr>
    </w:p>
    <w:sectPr>
      <w:headerReference r:id="rId3" w:type="default"/>
      <w:pgSz w:w="11906" w:h="16838"/>
      <w:pgMar w:top="1247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2632710</wp:posOffset>
          </wp:positionH>
          <wp:positionV relativeFrom="paragraph">
            <wp:posOffset>-361950</wp:posOffset>
          </wp:positionV>
          <wp:extent cx="1149350" cy="609600"/>
          <wp:effectExtent l="9525" t="9525" r="14605" b="20955"/>
          <wp:wrapNone/>
          <wp:docPr id="1" name="图片 5" descr="海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海钢logo"/>
                  <pic:cNvPicPr>
                    <a:picLocks noChangeAspect="1"/>
                  </pic:cNvPicPr>
                </pic:nvPicPr>
                <pic:blipFill>
                  <a:blip r:embed="rId1">
                    <a:lum bright="6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609600"/>
                  </a:xfrm>
                  <a:prstGeom prst="rect">
                    <a:avLst/>
                  </a:prstGeom>
                  <a:noFill/>
                  <a:ln w="9525" cap="flat" cmpd="sng">
                    <a:solidFill>
                      <a:srgbClr val="FFFFFF"/>
                    </a:solidFill>
                    <a:prstDash val="solid"/>
                    <a:miter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379C1"/>
    <w:rsid w:val="01351AB5"/>
    <w:rsid w:val="01D679D1"/>
    <w:rsid w:val="021319AF"/>
    <w:rsid w:val="03451C18"/>
    <w:rsid w:val="082818BF"/>
    <w:rsid w:val="09900435"/>
    <w:rsid w:val="09AA3224"/>
    <w:rsid w:val="0A2864F5"/>
    <w:rsid w:val="0AA55855"/>
    <w:rsid w:val="0B287CB0"/>
    <w:rsid w:val="0DD359BA"/>
    <w:rsid w:val="0E19612F"/>
    <w:rsid w:val="0E756EC3"/>
    <w:rsid w:val="0EB90236"/>
    <w:rsid w:val="0F1D4DB7"/>
    <w:rsid w:val="109B7694"/>
    <w:rsid w:val="10F55B88"/>
    <w:rsid w:val="1175291D"/>
    <w:rsid w:val="11AD1BE5"/>
    <w:rsid w:val="12926DDE"/>
    <w:rsid w:val="12D53340"/>
    <w:rsid w:val="13FE6188"/>
    <w:rsid w:val="141D490C"/>
    <w:rsid w:val="14533CE4"/>
    <w:rsid w:val="173460C3"/>
    <w:rsid w:val="173E47F8"/>
    <w:rsid w:val="17CE57C9"/>
    <w:rsid w:val="187B2CDB"/>
    <w:rsid w:val="19157500"/>
    <w:rsid w:val="1B262817"/>
    <w:rsid w:val="1B726396"/>
    <w:rsid w:val="1C4E3FF7"/>
    <w:rsid w:val="1D341488"/>
    <w:rsid w:val="1EAB0784"/>
    <w:rsid w:val="1F9539AD"/>
    <w:rsid w:val="20762634"/>
    <w:rsid w:val="21CC3202"/>
    <w:rsid w:val="21DD6EFF"/>
    <w:rsid w:val="22044B15"/>
    <w:rsid w:val="22330A95"/>
    <w:rsid w:val="240955A2"/>
    <w:rsid w:val="24DA2797"/>
    <w:rsid w:val="26B71127"/>
    <w:rsid w:val="277F408F"/>
    <w:rsid w:val="2783567B"/>
    <w:rsid w:val="292C0441"/>
    <w:rsid w:val="2A1D39B5"/>
    <w:rsid w:val="2A634E30"/>
    <w:rsid w:val="2B5B780D"/>
    <w:rsid w:val="2D6B7AAF"/>
    <w:rsid w:val="31B35321"/>
    <w:rsid w:val="34537B38"/>
    <w:rsid w:val="345902AC"/>
    <w:rsid w:val="34AD5CF2"/>
    <w:rsid w:val="3539176A"/>
    <w:rsid w:val="367F0B74"/>
    <w:rsid w:val="3813028F"/>
    <w:rsid w:val="395A5CD0"/>
    <w:rsid w:val="39721C4C"/>
    <w:rsid w:val="3A4235C1"/>
    <w:rsid w:val="3B4D41E1"/>
    <w:rsid w:val="3BF8777A"/>
    <w:rsid w:val="3C7517FA"/>
    <w:rsid w:val="3CCF5693"/>
    <w:rsid w:val="3D5A2CB5"/>
    <w:rsid w:val="3F7C7749"/>
    <w:rsid w:val="3F91034E"/>
    <w:rsid w:val="402A2AC0"/>
    <w:rsid w:val="41903F30"/>
    <w:rsid w:val="43AD0504"/>
    <w:rsid w:val="440A3726"/>
    <w:rsid w:val="441A1070"/>
    <w:rsid w:val="44452A57"/>
    <w:rsid w:val="445B7333"/>
    <w:rsid w:val="44A60CEE"/>
    <w:rsid w:val="452639D3"/>
    <w:rsid w:val="453E2417"/>
    <w:rsid w:val="46BF588E"/>
    <w:rsid w:val="46CC3936"/>
    <w:rsid w:val="47CC19BC"/>
    <w:rsid w:val="48CB55FA"/>
    <w:rsid w:val="4A0C18D0"/>
    <w:rsid w:val="4A287806"/>
    <w:rsid w:val="4A894EDF"/>
    <w:rsid w:val="4B007B7D"/>
    <w:rsid w:val="4B2558E7"/>
    <w:rsid w:val="4BE718EE"/>
    <w:rsid w:val="4C0B1D66"/>
    <w:rsid w:val="4C10389B"/>
    <w:rsid w:val="4E6C4A43"/>
    <w:rsid w:val="4E820C0E"/>
    <w:rsid w:val="4FE60326"/>
    <w:rsid w:val="5080141E"/>
    <w:rsid w:val="518C6243"/>
    <w:rsid w:val="52AC2129"/>
    <w:rsid w:val="532F7C12"/>
    <w:rsid w:val="53B40323"/>
    <w:rsid w:val="549B3136"/>
    <w:rsid w:val="54B34B25"/>
    <w:rsid w:val="55430223"/>
    <w:rsid w:val="557B1B73"/>
    <w:rsid w:val="557B45D9"/>
    <w:rsid w:val="559F0EB7"/>
    <w:rsid w:val="566C3F65"/>
    <w:rsid w:val="57521FC3"/>
    <w:rsid w:val="578F5BFA"/>
    <w:rsid w:val="57E173B6"/>
    <w:rsid w:val="59767101"/>
    <w:rsid w:val="5B0C531D"/>
    <w:rsid w:val="5B3A71A7"/>
    <w:rsid w:val="5BA70E36"/>
    <w:rsid w:val="5BB87485"/>
    <w:rsid w:val="5C9436E9"/>
    <w:rsid w:val="5E06319B"/>
    <w:rsid w:val="5EA24D0F"/>
    <w:rsid w:val="5F7924FB"/>
    <w:rsid w:val="5FAA4383"/>
    <w:rsid w:val="60C06E37"/>
    <w:rsid w:val="61C3519A"/>
    <w:rsid w:val="61E94A20"/>
    <w:rsid w:val="6431129B"/>
    <w:rsid w:val="659E7117"/>
    <w:rsid w:val="66F919A4"/>
    <w:rsid w:val="68BF3C54"/>
    <w:rsid w:val="69962ED0"/>
    <w:rsid w:val="6A730F30"/>
    <w:rsid w:val="6B567245"/>
    <w:rsid w:val="6C3F3225"/>
    <w:rsid w:val="6DBE465A"/>
    <w:rsid w:val="6DC06E5B"/>
    <w:rsid w:val="6F8249EF"/>
    <w:rsid w:val="6FB16E24"/>
    <w:rsid w:val="70FA13D2"/>
    <w:rsid w:val="72735F8C"/>
    <w:rsid w:val="728B5CA2"/>
    <w:rsid w:val="73344DA5"/>
    <w:rsid w:val="74BE1A59"/>
    <w:rsid w:val="758911CD"/>
    <w:rsid w:val="76321319"/>
    <w:rsid w:val="76920715"/>
    <w:rsid w:val="770118AD"/>
    <w:rsid w:val="789A559C"/>
    <w:rsid w:val="7A47415D"/>
    <w:rsid w:val="7ADA5D9F"/>
    <w:rsid w:val="7C920175"/>
    <w:rsid w:val="7CA920AB"/>
    <w:rsid w:val="7E0A3101"/>
    <w:rsid w:val="7E255E16"/>
    <w:rsid w:val="7E6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Char2 Char Char Char Char Char Char"/>
    <w:basedOn w:val="1"/>
    <w:next w:val="4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rFonts w:ascii="Times New Roman" w:hAnsi="Times New Roman" w:eastAsia="宋体" w:cs="Times New Roman"/>
      <w:color w:val="000000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2024-11-19T02:32:00Z</dcterms:created>
  <dc:creator>陈冬梅</dc:creator>
  <cp:lastModifiedBy>Administrator</cp:lastModifiedBy>
  <dcterms:modified xsi:type="dcterms:W3CDTF">2024-11-29T07:04:46Z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C7C5B27BE2DC413E8DBE0A73AA38823A</vt:lpwstr>
  </property>
</Properties>
</file>